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E9CFF" w14:textId="63FDD612" w:rsidR="00385BBA" w:rsidRDefault="00E24A28">
      <w:pPr>
        <w:snapToGrid w:val="0"/>
        <w:jc w:val="right"/>
        <w:rPr>
          <w:rFonts w:ascii="ＭＳ 明朝" w:hAnsi="ＭＳ 明朝"/>
          <w:sz w:val="24"/>
        </w:rPr>
      </w:pPr>
      <w:r>
        <w:rPr>
          <w:rFonts w:ascii="ＭＳ 明朝" w:hAnsi="ＭＳ 明朝"/>
          <w:sz w:val="24"/>
        </w:rPr>
        <w:t xml:space="preserve">    令和</w:t>
      </w:r>
      <w:r w:rsidR="00B600A4">
        <w:rPr>
          <w:rFonts w:ascii="ＭＳ 明朝" w:hAnsi="ＭＳ 明朝" w:hint="eastAsia"/>
          <w:sz w:val="24"/>
        </w:rPr>
        <w:t>8</w:t>
      </w:r>
      <w:r>
        <w:rPr>
          <w:rFonts w:ascii="ＭＳ 明朝" w:hAnsi="ＭＳ 明朝"/>
          <w:sz w:val="24"/>
        </w:rPr>
        <w:t>年</w:t>
      </w:r>
      <w:r w:rsidR="00B600A4" w:rsidRPr="00B600A4">
        <w:rPr>
          <w:rFonts w:ascii="ＭＳ 明朝" w:hAnsi="ＭＳ 明朝" w:hint="eastAsia"/>
          <w:color w:val="FFFFFF" w:themeColor="background1"/>
          <w:sz w:val="24"/>
        </w:rPr>
        <w:t>10</w:t>
      </w:r>
      <w:r>
        <w:rPr>
          <w:rFonts w:ascii="ＭＳ 明朝" w:hAnsi="ＭＳ 明朝"/>
          <w:sz w:val="24"/>
        </w:rPr>
        <w:t>月</w:t>
      </w:r>
      <w:r w:rsidR="00B600A4" w:rsidRPr="00B600A4">
        <w:rPr>
          <w:rFonts w:ascii="ＭＳ 明朝" w:hAnsi="ＭＳ 明朝" w:hint="eastAsia"/>
          <w:color w:val="FFFFFF" w:themeColor="background1"/>
          <w:sz w:val="24"/>
        </w:rPr>
        <w:t>28</w:t>
      </w:r>
      <w:r>
        <w:rPr>
          <w:rFonts w:ascii="ＭＳ 明朝" w:hAnsi="ＭＳ 明朝"/>
          <w:sz w:val="24"/>
        </w:rPr>
        <w:t>日</w:t>
      </w:r>
    </w:p>
    <w:p w14:paraId="68E9CB3C" w14:textId="77777777" w:rsidR="00385BBA" w:rsidRDefault="00385BBA">
      <w:pPr>
        <w:snapToGrid w:val="0"/>
        <w:rPr>
          <w:rFonts w:ascii="ＭＳ 明朝" w:hAnsi="ＭＳ 明朝"/>
          <w:sz w:val="24"/>
        </w:rPr>
      </w:pPr>
    </w:p>
    <w:p w14:paraId="6C26AC83" w14:textId="77777777" w:rsidR="00385BBA" w:rsidRDefault="00385BBA">
      <w:pPr>
        <w:snapToGrid w:val="0"/>
        <w:rPr>
          <w:rFonts w:ascii="ＭＳ 明朝" w:hAnsi="ＭＳ 明朝"/>
          <w:sz w:val="24"/>
        </w:rPr>
      </w:pPr>
    </w:p>
    <w:p w14:paraId="22B51720" w14:textId="77777777" w:rsidR="00385BBA" w:rsidRDefault="00E24A28">
      <w:pPr>
        <w:snapToGrid w:val="0"/>
        <w:ind w:left="210"/>
        <w:rPr>
          <w:rFonts w:ascii="ＭＳ 明朝" w:hAnsi="ＭＳ 明朝"/>
          <w:sz w:val="24"/>
        </w:rPr>
      </w:pPr>
      <w:r>
        <w:rPr>
          <w:rFonts w:ascii="ＭＳ 明朝" w:hAnsi="ＭＳ 明朝"/>
          <w:sz w:val="24"/>
        </w:rPr>
        <w:t xml:space="preserve">　名古屋市長　</w:t>
      </w:r>
      <w:r w:rsidR="00C80372">
        <w:rPr>
          <w:rFonts w:ascii="ＭＳ 明朝" w:hAnsi="ＭＳ 明朝" w:hint="eastAsia"/>
          <w:sz w:val="24"/>
        </w:rPr>
        <w:t>広沢　一郎</w:t>
      </w:r>
      <w:r w:rsidR="00330AB0">
        <w:rPr>
          <w:rFonts w:ascii="ＭＳ 明朝" w:hAnsi="ＭＳ 明朝" w:hint="eastAsia"/>
          <w:sz w:val="24"/>
        </w:rPr>
        <w:t xml:space="preserve">　</w:t>
      </w:r>
      <w:r>
        <w:rPr>
          <w:rFonts w:ascii="ＭＳ 明朝" w:hAnsi="ＭＳ 明朝"/>
          <w:sz w:val="24"/>
        </w:rPr>
        <w:t>様</w:t>
      </w:r>
    </w:p>
    <w:p w14:paraId="1844F215" w14:textId="77777777" w:rsidR="00385BBA" w:rsidRDefault="00385BBA">
      <w:pPr>
        <w:snapToGrid w:val="0"/>
        <w:rPr>
          <w:rFonts w:ascii="ＭＳ 明朝" w:hAnsi="ＭＳ 明朝"/>
          <w:sz w:val="24"/>
        </w:rPr>
      </w:pPr>
    </w:p>
    <w:p w14:paraId="2807BFBC" w14:textId="77777777" w:rsidR="00385BBA" w:rsidRDefault="00385BBA">
      <w:pPr>
        <w:snapToGrid w:val="0"/>
        <w:rPr>
          <w:rFonts w:ascii="ＭＳ 明朝" w:hAnsi="ＭＳ 明朝"/>
          <w:sz w:val="24"/>
        </w:rPr>
      </w:pPr>
    </w:p>
    <w:p w14:paraId="4C535A4D" w14:textId="77777777" w:rsidR="00385BBA" w:rsidRDefault="00385BBA">
      <w:pPr>
        <w:snapToGrid w:val="0"/>
        <w:rPr>
          <w:rFonts w:ascii="ＭＳ 明朝" w:hAnsi="ＭＳ 明朝"/>
          <w:sz w:val="24"/>
        </w:rPr>
      </w:pPr>
    </w:p>
    <w:p w14:paraId="34BC0EFF" w14:textId="77777777" w:rsidR="00385BBA" w:rsidRDefault="00E24A28">
      <w:pPr>
        <w:snapToGrid w:val="0"/>
        <w:spacing w:line="276" w:lineRule="auto"/>
        <w:rPr>
          <w:rFonts w:ascii="ＭＳ 明朝" w:hAnsi="ＭＳ 明朝"/>
          <w:sz w:val="24"/>
        </w:rPr>
      </w:pPr>
      <w:r>
        <w:rPr>
          <w:rFonts w:ascii="ＭＳ 明朝" w:hAnsi="ＭＳ 明朝"/>
          <w:sz w:val="24"/>
        </w:rPr>
        <w:t xml:space="preserve">                         　　　　　　　主たる事務所</w:t>
      </w:r>
      <w:r>
        <w:rPr>
          <w:rFonts w:ascii="ＭＳ 明朝" w:hAnsi="ＭＳ 明朝"/>
          <w:kern w:val="0"/>
          <w:sz w:val="24"/>
        </w:rPr>
        <w:t>の所在地</w:t>
      </w:r>
    </w:p>
    <w:p w14:paraId="2D980A01" w14:textId="77777777" w:rsidR="00385BBA" w:rsidRDefault="00E24A28">
      <w:pPr>
        <w:snapToGrid w:val="0"/>
        <w:spacing w:line="276" w:lineRule="auto"/>
        <w:rPr>
          <w:rFonts w:ascii="ＭＳ 明朝" w:hAnsi="ＭＳ 明朝"/>
          <w:sz w:val="24"/>
        </w:rPr>
      </w:pPr>
      <w:r>
        <w:rPr>
          <w:rFonts w:ascii="ＭＳ 明朝" w:hAnsi="ＭＳ 明朝"/>
          <w:sz w:val="24"/>
        </w:rPr>
        <w:t xml:space="preserve">                         　　　　　　　</w:t>
      </w:r>
      <w:r>
        <w:rPr>
          <w:rFonts w:ascii="ＭＳ 明朝" w:hAnsi="ＭＳ 明朝"/>
          <w:spacing w:val="179"/>
          <w:kern w:val="0"/>
          <w:sz w:val="24"/>
        </w:rPr>
        <w:t>法人</w:t>
      </w:r>
      <w:r>
        <w:rPr>
          <w:rFonts w:ascii="ＭＳ 明朝" w:hAnsi="ＭＳ 明朝"/>
          <w:kern w:val="0"/>
          <w:sz w:val="24"/>
        </w:rPr>
        <w:t>名</w:t>
      </w:r>
    </w:p>
    <w:p w14:paraId="3CC49923" w14:textId="77777777" w:rsidR="00385BBA" w:rsidRDefault="00E24A28">
      <w:pPr>
        <w:snapToGrid w:val="0"/>
        <w:spacing w:line="276" w:lineRule="auto"/>
        <w:ind w:firstLine="956"/>
        <w:rPr>
          <w:rFonts w:ascii="ＭＳ 明朝" w:hAnsi="ＭＳ 明朝"/>
          <w:kern w:val="0"/>
          <w:sz w:val="24"/>
        </w:rPr>
      </w:pPr>
      <w:r>
        <w:rPr>
          <w:rFonts w:ascii="ＭＳ 明朝" w:hAnsi="ＭＳ 明朝"/>
          <w:sz w:val="24"/>
        </w:rPr>
        <w:t xml:space="preserve">                 　　　　　　　</w:t>
      </w:r>
      <w:r>
        <w:rPr>
          <w:rFonts w:ascii="ＭＳ 明朝" w:hAnsi="ＭＳ 明朝"/>
          <w:spacing w:val="179"/>
          <w:kern w:val="0"/>
          <w:sz w:val="24"/>
        </w:rPr>
        <w:t>代表</w:t>
      </w:r>
      <w:r>
        <w:rPr>
          <w:rFonts w:ascii="ＭＳ 明朝" w:hAnsi="ＭＳ 明朝"/>
          <w:kern w:val="0"/>
          <w:sz w:val="24"/>
        </w:rPr>
        <w:t>者</w:t>
      </w:r>
    </w:p>
    <w:p w14:paraId="5D33A636" w14:textId="77777777" w:rsidR="00385BBA" w:rsidRDefault="00E24A28">
      <w:pPr>
        <w:snapToGrid w:val="0"/>
        <w:spacing w:line="276" w:lineRule="auto"/>
        <w:ind w:firstLine="956"/>
        <w:rPr>
          <w:rFonts w:ascii="ＭＳ 明朝" w:hAnsi="ＭＳ 明朝"/>
          <w:kern w:val="0"/>
          <w:sz w:val="24"/>
        </w:rPr>
      </w:pPr>
      <w:r>
        <w:rPr>
          <w:rFonts w:ascii="ＭＳ 明朝" w:hAnsi="ＭＳ 明朝"/>
          <w:kern w:val="0"/>
          <w:sz w:val="24"/>
        </w:rPr>
        <w:t xml:space="preserve">　　　　　　　　　　　　　　　 </w:t>
      </w:r>
      <w:r>
        <w:rPr>
          <w:rFonts w:ascii="ＭＳ 明朝" w:hAnsi="ＭＳ 明朝"/>
          <w:spacing w:val="179"/>
          <w:kern w:val="0"/>
          <w:sz w:val="24"/>
        </w:rPr>
        <w:t>担当</w:t>
      </w:r>
      <w:r>
        <w:rPr>
          <w:rFonts w:ascii="ＭＳ 明朝" w:hAnsi="ＭＳ 明朝"/>
          <w:kern w:val="0"/>
          <w:sz w:val="24"/>
        </w:rPr>
        <w:t>者</w:t>
      </w:r>
    </w:p>
    <w:p w14:paraId="217C3EEF" w14:textId="77777777" w:rsidR="00385BBA" w:rsidRDefault="00E24A28">
      <w:pPr>
        <w:snapToGrid w:val="0"/>
        <w:spacing w:line="276" w:lineRule="auto"/>
        <w:ind w:firstLine="956"/>
        <w:rPr>
          <w:rFonts w:ascii="ＭＳ 明朝" w:hAnsi="ＭＳ 明朝"/>
          <w:sz w:val="24"/>
        </w:rPr>
      </w:pPr>
      <w:r>
        <w:rPr>
          <w:rFonts w:ascii="ＭＳ 明朝" w:hAnsi="ＭＳ 明朝"/>
          <w:kern w:val="0"/>
          <w:sz w:val="24"/>
        </w:rPr>
        <w:t xml:space="preserve">　　　　　　　　　　　　　　　 担当者連絡先</w:t>
      </w:r>
    </w:p>
    <w:p w14:paraId="36871E15" w14:textId="77777777" w:rsidR="00385BBA" w:rsidRDefault="00385BBA">
      <w:pPr>
        <w:rPr>
          <w:rFonts w:ascii="ＭＳ 明朝" w:hAnsi="ＭＳ 明朝"/>
          <w:sz w:val="24"/>
        </w:rPr>
      </w:pPr>
    </w:p>
    <w:p w14:paraId="7899DB80" w14:textId="4FBAAC7D" w:rsidR="00385BBA" w:rsidRDefault="00E24A28">
      <w:pPr>
        <w:rPr>
          <w:rFonts w:ascii="ＭＳ 明朝" w:hAnsi="ＭＳ 明朝"/>
          <w:sz w:val="24"/>
        </w:rPr>
      </w:pPr>
      <w:r>
        <w:rPr>
          <w:rFonts w:ascii="ＭＳ 明朝" w:hAnsi="ＭＳ 明朝"/>
          <w:sz w:val="24"/>
        </w:rPr>
        <w:t xml:space="preserve">　　　202</w:t>
      </w:r>
      <w:r w:rsidR="00B600A4">
        <w:rPr>
          <w:rFonts w:ascii="ＭＳ 明朝" w:hAnsi="ＭＳ 明朝" w:hint="eastAsia"/>
          <w:sz w:val="24"/>
        </w:rPr>
        <w:t>7</w:t>
      </w:r>
      <w:r>
        <w:rPr>
          <w:rFonts w:ascii="ＭＳ 明朝" w:hAnsi="ＭＳ 明朝"/>
          <w:sz w:val="24"/>
        </w:rPr>
        <w:t>年度 日本郵便年賀寄付金配分事業の申請に係る意見書について</w:t>
      </w:r>
    </w:p>
    <w:p w14:paraId="4186AF77" w14:textId="77777777" w:rsidR="00385BBA" w:rsidRDefault="00385BBA">
      <w:pPr>
        <w:rPr>
          <w:rFonts w:ascii="ＭＳ 明朝" w:hAnsi="ＭＳ 明朝"/>
          <w:sz w:val="24"/>
        </w:rPr>
      </w:pPr>
    </w:p>
    <w:p w14:paraId="67064CB5" w14:textId="5071B24B" w:rsidR="00385BBA" w:rsidRDefault="00E24A28">
      <w:pPr>
        <w:rPr>
          <w:rFonts w:ascii="ＭＳ 明朝" w:hAnsi="ＭＳ 明朝"/>
          <w:sz w:val="24"/>
        </w:rPr>
      </w:pPr>
      <w:r>
        <w:rPr>
          <w:rFonts w:ascii="ＭＳ 明朝" w:hAnsi="ＭＳ 明朝"/>
          <w:sz w:val="24"/>
        </w:rPr>
        <w:t xml:space="preserve">　日本郵便株式会社が公募する202</w:t>
      </w:r>
      <w:r w:rsidR="00B600A4">
        <w:rPr>
          <w:rFonts w:ascii="ＭＳ 明朝" w:hAnsi="ＭＳ 明朝" w:hint="eastAsia"/>
          <w:sz w:val="24"/>
        </w:rPr>
        <w:t>7</w:t>
      </w:r>
      <w:r>
        <w:rPr>
          <w:rFonts w:ascii="ＭＳ 明朝" w:hAnsi="ＭＳ 明朝"/>
          <w:sz w:val="24"/>
        </w:rPr>
        <w:t>年度日本郵便年賀寄付金配分事業の申請にあたり、お年玉付郵便葉書等に関する法律施行令（昭和33年政令第279号）第二条第</w:t>
      </w:r>
      <w:r w:rsidR="00B600A4">
        <w:rPr>
          <w:rFonts w:ascii="ＭＳ 明朝" w:hAnsi="ＭＳ 明朝" w:hint="eastAsia"/>
          <w:sz w:val="24"/>
        </w:rPr>
        <w:t>2</w:t>
      </w:r>
      <w:r>
        <w:rPr>
          <w:rFonts w:ascii="ＭＳ 明朝" w:hAnsi="ＭＳ 明朝"/>
          <w:sz w:val="24"/>
        </w:rPr>
        <w:t>項に基づいて添付することとされている配分申請する事業を所管する大臣又は都道府県知事などの意見書が必要であるため、同意見書の作成をお願いいたします。</w:t>
      </w:r>
    </w:p>
    <w:p w14:paraId="77B9ABD8" w14:textId="77777777" w:rsidR="00385BBA" w:rsidRDefault="00385BBA">
      <w:pPr>
        <w:rPr>
          <w:rFonts w:ascii="ＭＳ 明朝" w:hAnsi="ＭＳ 明朝"/>
          <w:sz w:val="24"/>
        </w:rPr>
      </w:pPr>
    </w:p>
    <w:p w14:paraId="2902737C" w14:textId="77777777" w:rsidR="00385BBA" w:rsidRDefault="00385BBA">
      <w:pPr>
        <w:pStyle w:val="aa"/>
        <w:tabs>
          <w:tab w:val="clear" w:pos="4252"/>
          <w:tab w:val="clear" w:pos="8504"/>
        </w:tabs>
        <w:snapToGrid/>
        <w:rPr>
          <w:sz w:val="24"/>
          <w:szCs w:val="24"/>
        </w:rPr>
      </w:pPr>
    </w:p>
    <w:p w14:paraId="5E1512D1" w14:textId="77777777" w:rsidR="00385BBA" w:rsidRDefault="00E24A28">
      <w:pPr>
        <w:pStyle w:val="aa"/>
        <w:tabs>
          <w:tab w:val="clear" w:pos="4252"/>
          <w:tab w:val="clear" w:pos="8504"/>
        </w:tabs>
        <w:snapToGrid/>
        <w:ind w:firstLine="239"/>
        <w:rPr>
          <w:sz w:val="24"/>
          <w:szCs w:val="24"/>
        </w:rPr>
      </w:pPr>
      <w:r>
        <w:rPr>
          <w:sz w:val="24"/>
          <w:szCs w:val="24"/>
        </w:rPr>
        <w:t>（添付書類）</w:t>
      </w:r>
    </w:p>
    <w:p w14:paraId="697FD3A9" w14:textId="77777777" w:rsidR="00385BBA" w:rsidRDefault="00C80372">
      <w:pPr>
        <w:pStyle w:val="aa"/>
        <w:tabs>
          <w:tab w:val="clear" w:pos="4252"/>
          <w:tab w:val="clear" w:pos="8504"/>
        </w:tabs>
        <w:snapToGrid/>
        <w:ind w:firstLine="478"/>
        <w:rPr>
          <w:sz w:val="24"/>
          <w:szCs w:val="24"/>
        </w:rPr>
      </w:pPr>
      <w:r>
        <w:rPr>
          <w:rFonts w:hint="eastAsia"/>
          <w:sz w:val="24"/>
          <w:szCs w:val="24"/>
        </w:rPr>
        <w:t>１</w:t>
      </w:r>
      <w:r w:rsidR="00E24A28">
        <w:rPr>
          <w:sz w:val="24"/>
          <w:szCs w:val="24"/>
        </w:rPr>
        <w:t xml:space="preserve"> 日本郵便への年賀寄付金配分申請入力フォームの写し　　　</w:t>
      </w:r>
      <w:r>
        <w:rPr>
          <w:rFonts w:hint="eastAsia"/>
          <w:sz w:val="24"/>
          <w:szCs w:val="24"/>
        </w:rPr>
        <w:t>１</w:t>
      </w:r>
      <w:r w:rsidR="00E24A28">
        <w:rPr>
          <w:sz w:val="24"/>
          <w:szCs w:val="24"/>
        </w:rPr>
        <w:t>部</w:t>
      </w:r>
    </w:p>
    <w:p w14:paraId="67E7DE46" w14:textId="77777777" w:rsidR="00385BBA" w:rsidRDefault="00C80372">
      <w:pPr>
        <w:pStyle w:val="aa"/>
        <w:tabs>
          <w:tab w:val="clear" w:pos="4252"/>
          <w:tab w:val="clear" w:pos="8504"/>
        </w:tabs>
        <w:snapToGrid/>
        <w:ind w:firstLine="478"/>
        <w:rPr>
          <w:sz w:val="24"/>
          <w:szCs w:val="24"/>
        </w:rPr>
      </w:pPr>
      <w:r>
        <w:rPr>
          <w:rFonts w:hint="eastAsia"/>
          <w:sz w:val="24"/>
          <w:szCs w:val="24"/>
        </w:rPr>
        <w:t>２</w:t>
      </w:r>
      <w:r w:rsidR="00E24A28">
        <w:rPr>
          <w:sz w:val="24"/>
          <w:szCs w:val="24"/>
        </w:rPr>
        <w:t xml:space="preserve"> 当法人の定款の写し　　  　　　　　　　　　　　　　　　</w:t>
      </w:r>
      <w:r>
        <w:rPr>
          <w:rFonts w:hint="eastAsia"/>
          <w:sz w:val="24"/>
          <w:szCs w:val="24"/>
        </w:rPr>
        <w:t>１</w:t>
      </w:r>
      <w:r w:rsidR="00E24A28">
        <w:rPr>
          <w:sz w:val="24"/>
          <w:szCs w:val="24"/>
        </w:rPr>
        <w:t>部</w:t>
      </w:r>
    </w:p>
    <w:p w14:paraId="45470224" w14:textId="77777777" w:rsidR="00385BBA" w:rsidRDefault="00385BBA">
      <w:pPr>
        <w:pStyle w:val="aa"/>
        <w:tabs>
          <w:tab w:val="clear" w:pos="4252"/>
          <w:tab w:val="clear" w:pos="8504"/>
        </w:tabs>
        <w:snapToGrid/>
        <w:ind w:right="219"/>
        <w:jc w:val="right"/>
        <w:rPr>
          <w:sz w:val="24"/>
          <w:szCs w:val="24"/>
        </w:rPr>
      </w:pPr>
    </w:p>
    <w:sectPr w:rsidR="00385BBA">
      <w:footerReference w:type="even" r:id="rId6"/>
      <w:footerReference w:type="default" r:id="rId7"/>
      <w:footerReference w:type="first" r:id="rId8"/>
      <w:pgSz w:w="11906" w:h="16838"/>
      <w:pgMar w:top="1418" w:right="1134" w:bottom="1134" w:left="1134" w:header="0" w:footer="567" w:gutter="0"/>
      <w:cols w:space="720"/>
      <w:formProt w:val="0"/>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E028F" w14:textId="77777777" w:rsidR="00671390" w:rsidRDefault="00671390">
      <w:pPr>
        <w:rPr>
          <w:rFonts w:hint="eastAsia"/>
        </w:rPr>
      </w:pPr>
      <w:r>
        <w:separator/>
      </w:r>
    </w:p>
  </w:endnote>
  <w:endnote w:type="continuationSeparator" w:id="0">
    <w:p w14:paraId="399FD666" w14:textId="77777777" w:rsidR="00671390" w:rsidRDefault="0067139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80"/>
    <w:family w:val="roman"/>
    <w:pitch w:val="variable"/>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6479A" w14:textId="77777777" w:rsidR="00385BBA" w:rsidRDefault="00385BBA">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30F0C" w14:textId="77777777" w:rsidR="00385BBA" w:rsidRDefault="00E24A28">
    <w:pPr>
      <w:pStyle w:val="aa"/>
      <w:ind w:right="360"/>
    </w:pPr>
    <w:r>
      <w:rPr>
        <w:rFonts w:ascii="Times New Roman" w:hAnsi="Times New Roman"/>
        <w:noProof/>
        <w:kern w:val="0"/>
        <w:sz w:val="20"/>
      </w:rPr>
      <mc:AlternateContent>
        <mc:Choice Requires="wps">
          <w:drawing>
            <wp:anchor distT="0" distB="0" distL="0" distR="0" simplePos="0" relativeHeight="2" behindDoc="1" locked="0" layoutInCell="0" allowOverlap="1" wp14:anchorId="2E6CEFB9" wp14:editId="2435509E">
              <wp:simplePos x="0" y="0"/>
              <wp:positionH relativeFrom="margin">
                <wp:align>right</wp:align>
              </wp:positionH>
              <wp:positionV relativeFrom="paragraph">
                <wp:posOffset>635</wp:posOffset>
              </wp:positionV>
              <wp:extent cx="14605" cy="14605"/>
              <wp:effectExtent l="0" t="0" r="0" b="0"/>
              <wp:wrapSquare wrapText="bothSides"/>
              <wp:docPr id="1" name="枠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F93FFD8" w14:textId="77777777" w:rsidR="00385BBA" w:rsidRDefault="00385BBA">
                          <w:pPr>
                            <w:pStyle w:val="aa"/>
                            <w:rPr>
                              <w:rStyle w:val="a3"/>
                            </w:rPr>
                          </w:pPr>
                        </w:p>
                      </w:txbxContent>
                    </wps:txbx>
                    <wps:bodyPr lIns="0" tIns="0" rIns="0" bIns="0" anchor="t">
                      <a:spAutoFit/>
                    </wps:bodyPr>
                  </wps:wsp>
                </a:graphicData>
              </a:graphic>
            </wp:anchor>
          </w:drawing>
        </mc:Choice>
        <mc:Fallback>
          <w:pict>
            <v:rect w14:anchorId="2E6CEFB9" id="枠2" o:spid="_x0000_s1026" style="position:absolute;left:0;text-align:left;margin-left:-50.05pt;margin-top:.05pt;width:1.15pt;height:1.1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3F93FFD8" w14:textId="77777777" w:rsidR="00385BBA" w:rsidRDefault="00385BBA">
                    <w:pPr>
                      <w:pStyle w:val="aa"/>
                      <w:rPr>
                        <w:rStyle w:val="a3"/>
                      </w:rPr>
                    </w:pPr>
                  </w:p>
                </w:txbxContent>
              </v:textbox>
              <w10:wrap type="square" anchorx="margin"/>
            </v:rect>
          </w:pict>
        </mc:Fallback>
      </mc:AlternateContent>
    </w:r>
    <w:r>
      <w:rPr>
        <w:rFonts w:ascii="Times New Roman" w:hAnsi="Times New Roman"/>
        <w:noProof/>
        <w:kern w:val="0"/>
        <w:sz w:val="20"/>
      </w:rPr>
      <mc:AlternateContent>
        <mc:Choice Requires="wps">
          <w:drawing>
            <wp:anchor distT="0" distB="0" distL="0" distR="0" simplePos="0" relativeHeight="3" behindDoc="1" locked="0" layoutInCell="0" allowOverlap="0" wp14:anchorId="2C629105" wp14:editId="5C623B91">
              <wp:simplePos x="0" y="0"/>
              <wp:positionH relativeFrom="margin">
                <wp:align>center</wp:align>
              </wp:positionH>
              <wp:positionV relativeFrom="paragraph">
                <wp:posOffset>635</wp:posOffset>
              </wp:positionV>
              <wp:extent cx="14605" cy="14605"/>
              <wp:effectExtent l="0" t="0" r="0" b="0"/>
              <wp:wrapSquare wrapText="bothSides"/>
              <wp:docPr id="2" name="枠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1FA57EE0" w14:textId="77777777" w:rsidR="00385BBA" w:rsidRDefault="00385BBA">
                          <w:pPr>
                            <w:pStyle w:val="aa"/>
                          </w:pPr>
                        </w:p>
                        <w:p w14:paraId="2B01133F" w14:textId="77777777" w:rsidR="00385BBA" w:rsidRDefault="00385BBA">
                          <w:pPr>
                            <w:pStyle w:val="aa"/>
                            <w:rPr>
                              <w:rStyle w:val="a3"/>
                            </w:rPr>
                          </w:pPr>
                        </w:p>
                      </w:txbxContent>
                    </wps:txbx>
                    <wps:bodyPr lIns="0" tIns="0" rIns="0" bIns="0" anchor="t">
                      <a:spAutoFit/>
                    </wps:bodyPr>
                  </wps:wsp>
                </a:graphicData>
              </a:graphic>
            </wp:anchor>
          </w:drawing>
        </mc:Choice>
        <mc:Fallback>
          <w:pict>
            <v:rect w14:anchorId="2C629105" id="枠1" o:spid="_x0000_s1027" style="position:absolute;left:0;text-align:left;margin-left:0;margin-top:.05pt;width:1.15pt;height:1.15pt;z-index:-50331647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o:allowoverlap="f" filled="f" stroked="f" strokeweight="0">
              <v:textbox style="mso-fit-shape-to-text:t" inset="0,0,0,0">
                <w:txbxContent>
                  <w:p w14:paraId="1FA57EE0" w14:textId="77777777" w:rsidR="00385BBA" w:rsidRDefault="00385BBA">
                    <w:pPr>
                      <w:pStyle w:val="aa"/>
                    </w:pPr>
                  </w:p>
                  <w:p w14:paraId="2B01133F" w14:textId="77777777" w:rsidR="00385BBA" w:rsidRDefault="00385BBA">
                    <w:pPr>
                      <w:pStyle w:val="aa"/>
                      <w:rPr>
                        <w:rStyle w:val="a3"/>
                      </w:rPr>
                    </w:pPr>
                  </w:p>
                </w:txbxContent>
              </v:textbox>
              <w10:wrap type="square" anchorx="margin"/>
            </v:rect>
          </w:pict>
        </mc:Fallback>
      </mc:AlternateContent>
    </w:r>
    <w:r>
      <w:rPr>
        <w:rFonts w:ascii="Times New Roman" w:hAnsi="Times New Roman"/>
        <w:kern w:val="0"/>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7138" w14:textId="77777777" w:rsidR="00385BBA" w:rsidRDefault="00385BB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5A754" w14:textId="77777777" w:rsidR="00671390" w:rsidRDefault="00671390">
      <w:pPr>
        <w:rPr>
          <w:rFonts w:hint="eastAsia"/>
        </w:rPr>
      </w:pPr>
      <w:r>
        <w:separator/>
      </w:r>
    </w:p>
  </w:footnote>
  <w:footnote w:type="continuationSeparator" w:id="0">
    <w:p w14:paraId="6EA03E80" w14:textId="77777777" w:rsidR="00671390" w:rsidRDefault="0067139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BBA"/>
    <w:rsid w:val="00330AB0"/>
    <w:rsid w:val="00385BBA"/>
    <w:rsid w:val="00671390"/>
    <w:rsid w:val="00946DA2"/>
    <w:rsid w:val="00B600A4"/>
    <w:rsid w:val="00C80372"/>
    <w:rsid w:val="00D3320F"/>
    <w:rsid w:val="00E24A28"/>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2A1A00"/>
  <w15:docId w15:val="{75B2894F-32CD-4E6B-9B0F-49C9711B6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customStyle="1" w:styleId="a4">
    <w:name w:val="見出し"/>
    <w:basedOn w:val="a"/>
    <w:next w:val="a5"/>
    <w:qFormat/>
    <w:pPr>
      <w:keepNext/>
      <w:spacing w:before="240" w:after="120"/>
    </w:pPr>
    <w:rPr>
      <w:rFonts w:ascii="Liberation Sans" w:eastAsia="Yu Gothic"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rPr>
  </w:style>
  <w:style w:type="paragraph" w:customStyle="1" w:styleId="a8">
    <w:name w:val="索引"/>
    <w:basedOn w:val="a"/>
    <w:qFormat/>
    <w:pPr>
      <w:suppressLineNumbers/>
    </w:pPr>
    <w:rPr>
      <w:rFonts w:cs="Arial"/>
    </w:rPr>
  </w:style>
  <w:style w:type="paragraph" w:customStyle="1" w:styleId="a9">
    <w:name w:val="ヘッダーとフッター"/>
    <w:basedOn w:val="a"/>
    <w:qFormat/>
  </w:style>
  <w:style w:type="paragraph" w:styleId="aa">
    <w:name w:val="footer"/>
    <w:basedOn w:val="a"/>
    <w:pPr>
      <w:tabs>
        <w:tab w:val="center" w:pos="4252"/>
        <w:tab w:val="right" w:pos="8504"/>
      </w:tabs>
      <w:snapToGrid w:val="0"/>
    </w:pPr>
    <w:rPr>
      <w:rFonts w:ascii="ＭＳ 明朝" w:hAnsi="ＭＳ 明朝"/>
      <w:sz w:val="22"/>
      <w:szCs w:val="20"/>
    </w:rPr>
  </w:style>
  <w:style w:type="paragraph" w:styleId="ab">
    <w:name w:val="Note Heading"/>
    <w:basedOn w:val="a"/>
    <w:next w:val="a"/>
    <w:qFormat/>
    <w:pPr>
      <w:jc w:val="center"/>
    </w:pPr>
    <w:rPr>
      <w:sz w:val="22"/>
      <w:szCs w:val="20"/>
    </w:rPr>
  </w:style>
  <w:style w:type="paragraph" w:styleId="ac">
    <w:name w:val="Balloon Text"/>
    <w:basedOn w:val="a"/>
    <w:semiHidden/>
    <w:qFormat/>
    <w:rsid w:val="003F25DB"/>
    <w:rPr>
      <w:rFonts w:ascii="Arial" w:eastAsia="ＭＳ ゴシック" w:hAnsi="Arial"/>
      <w:sz w:val="18"/>
      <w:szCs w:val="18"/>
    </w:rPr>
  </w:style>
  <w:style w:type="paragraph" w:customStyle="1" w:styleId="ad">
    <w:name w:val="枠の内容"/>
    <w:basedOn w:val="a"/>
    <w:qFormat/>
  </w:style>
  <w:style w:type="numbering" w:customStyle="1" w:styleId="ae">
    <w:name w:val="記号なし"/>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majorFont>
      <a:minorFont>
        <a:latin typeface="游明朝"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名古屋市総務局</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飯田 章雄</dc:creator>
  <dc:description/>
  <cp:lastModifiedBy>黒川　裕子</cp:lastModifiedBy>
  <cp:revision>3</cp:revision>
  <cp:lastPrinted>2026-09-04T05:15:00Z</cp:lastPrinted>
  <dcterms:created xsi:type="dcterms:W3CDTF">2025-09-02T04:04:00Z</dcterms:created>
  <dcterms:modified xsi:type="dcterms:W3CDTF">2026-09-04T05:15:00Z</dcterms:modified>
  <dc:language>ja-JP</dc:language>
</cp:coreProperties>
</file>